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0D" w:rsidRDefault="00021E0D" w:rsidP="00021E0D">
      <w:pPr>
        <w:ind w:firstLine="720"/>
        <w:rPr>
          <w:sz w:val="26"/>
          <w:szCs w:val="26"/>
        </w:rPr>
      </w:pPr>
    </w:p>
    <w:p w:rsidR="00021E0D" w:rsidRDefault="00021E0D" w:rsidP="00021E0D">
      <w:pPr>
        <w:ind w:firstLine="720"/>
        <w:rPr>
          <w:sz w:val="26"/>
          <w:szCs w:val="26"/>
        </w:rPr>
      </w:pPr>
    </w:p>
    <w:p w:rsidR="00021E0D" w:rsidRDefault="00021E0D" w:rsidP="00021E0D">
      <w:pPr>
        <w:ind w:firstLine="720"/>
        <w:rPr>
          <w:sz w:val="26"/>
          <w:szCs w:val="26"/>
        </w:rPr>
      </w:pPr>
    </w:p>
    <w:p w:rsidR="00021E0D" w:rsidRDefault="00021E0D" w:rsidP="00021E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</w:p>
    <w:p w:rsidR="00021E0D" w:rsidRDefault="00021E0D" w:rsidP="00021E0D">
      <w:pPr>
        <w:jc w:val="center"/>
        <w:rPr>
          <w:sz w:val="26"/>
          <w:szCs w:val="26"/>
        </w:rPr>
      </w:pPr>
      <w:r>
        <w:rPr>
          <w:sz w:val="26"/>
          <w:szCs w:val="26"/>
        </w:rPr>
        <w:t>КОСТАРЕВСКОГО  СЕЛЬСКОГО ПОСЕЛЕНИЯ</w:t>
      </w:r>
    </w:p>
    <w:p w:rsidR="00021E0D" w:rsidRDefault="00021E0D" w:rsidP="00021E0D">
      <w:pPr>
        <w:jc w:val="center"/>
        <w:rPr>
          <w:sz w:val="26"/>
          <w:szCs w:val="26"/>
        </w:rPr>
      </w:pPr>
      <w:r>
        <w:rPr>
          <w:sz w:val="26"/>
          <w:szCs w:val="26"/>
        </w:rPr>
        <w:t>Камышинского муниципального района</w:t>
      </w:r>
    </w:p>
    <w:p w:rsidR="00021E0D" w:rsidRDefault="00021E0D" w:rsidP="00021E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Волгоградской области</w:t>
      </w:r>
    </w:p>
    <w:p w:rsidR="00021E0D" w:rsidRDefault="00021E0D" w:rsidP="00021E0D">
      <w:pPr>
        <w:jc w:val="center"/>
        <w:rPr>
          <w:sz w:val="26"/>
          <w:szCs w:val="26"/>
        </w:rPr>
      </w:pPr>
    </w:p>
    <w:p w:rsidR="00021E0D" w:rsidRDefault="00021E0D" w:rsidP="00021E0D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021E0D" w:rsidRDefault="00021E0D" w:rsidP="00021E0D">
      <w:pPr>
        <w:jc w:val="center"/>
        <w:rPr>
          <w:sz w:val="26"/>
          <w:szCs w:val="26"/>
        </w:rPr>
      </w:pPr>
    </w:p>
    <w:p w:rsidR="00021E0D" w:rsidRDefault="00021E0D" w:rsidP="00021E0D">
      <w:pPr>
        <w:jc w:val="center"/>
        <w:rPr>
          <w:sz w:val="26"/>
          <w:szCs w:val="26"/>
        </w:rPr>
      </w:pP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>от   24.06.2025 года                                                                             № 25-Р</w:t>
      </w:r>
    </w:p>
    <w:p w:rsidR="00021E0D" w:rsidRDefault="00021E0D" w:rsidP="00021E0D">
      <w:pPr>
        <w:jc w:val="both"/>
        <w:rPr>
          <w:sz w:val="26"/>
          <w:szCs w:val="26"/>
        </w:rPr>
      </w:pPr>
    </w:p>
    <w:p w:rsidR="00021E0D" w:rsidRDefault="00021E0D" w:rsidP="00021E0D">
      <w:pPr>
        <w:jc w:val="both"/>
        <w:rPr>
          <w:sz w:val="26"/>
          <w:szCs w:val="26"/>
        </w:rPr>
      </w:pP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дисциплинарном взыскании </w:t>
      </w:r>
    </w:p>
    <w:p w:rsidR="00021E0D" w:rsidRDefault="00021E0D" w:rsidP="00021E0D">
      <w:pPr>
        <w:jc w:val="both"/>
        <w:rPr>
          <w:sz w:val="26"/>
          <w:szCs w:val="26"/>
        </w:rPr>
      </w:pPr>
    </w:p>
    <w:p w:rsidR="00021E0D" w:rsidRDefault="00021E0D" w:rsidP="00021E0D">
      <w:pPr>
        <w:jc w:val="both"/>
        <w:rPr>
          <w:sz w:val="26"/>
          <w:szCs w:val="26"/>
        </w:rPr>
      </w:pPr>
    </w:p>
    <w:p w:rsidR="00021E0D" w:rsidRDefault="00021E0D" w:rsidP="00021E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192 Трудового кодекса Российской Федерации </w:t>
      </w:r>
    </w:p>
    <w:p w:rsidR="00021E0D" w:rsidRDefault="00021E0D" w:rsidP="00021E0D">
      <w:pPr>
        <w:ind w:firstLine="708"/>
        <w:jc w:val="both"/>
        <w:rPr>
          <w:sz w:val="26"/>
          <w:szCs w:val="26"/>
        </w:rPr>
      </w:pPr>
    </w:p>
    <w:p w:rsidR="00021E0D" w:rsidRDefault="00021E0D" w:rsidP="00021E0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Применить к  специалисту администрации Костаревского  сельского поселения Хавалкиной Наталии Владимировне, за допущенные нарушения законодательства о государственном контроле (надзоре) и муниципальном контроле, дисциплинарное взыскание в виде – замечания. </w:t>
      </w:r>
    </w:p>
    <w:p w:rsidR="00021E0D" w:rsidRDefault="00021E0D" w:rsidP="00021E0D">
      <w:pPr>
        <w:ind w:firstLine="708"/>
        <w:jc w:val="both"/>
        <w:rPr>
          <w:sz w:val="26"/>
          <w:szCs w:val="26"/>
        </w:rPr>
      </w:pP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021E0D" w:rsidRDefault="00021E0D" w:rsidP="00021E0D">
      <w:pPr>
        <w:jc w:val="both"/>
        <w:rPr>
          <w:sz w:val="26"/>
          <w:szCs w:val="26"/>
        </w:rPr>
      </w:pP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Костаревского  </w:t>
      </w: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                                                                                   С.В.Марков</w:t>
      </w:r>
    </w:p>
    <w:p w:rsidR="00021E0D" w:rsidRDefault="00021E0D" w:rsidP="00021E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21E0D" w:rsidRDefault="00021E0D" w:rsidP="00021E0D">
      <w:pPr>
        <w:ind w:firstLine="720"/>
        <w:rPr>
          <w:sz w:val="26"/>
          <w:szCs w:val="26"/>
        </w:rPr>
      </w:pPr>
    </w:p>
    <w:p w:rsidR="00021E0D" w:rsidRDefault="00021E0D" w:rsidP="00021E0D"/>
    <w:p w:rsidR="009B4BAC" w:rsidRDefault="009B4BAC">
      <w:bookmarkStart w:id="0" w:name="_GoBack"/>
      <w:bookmarkEnd w:id="0"/>
    </w:p>
    <w:sectPr w:rsidR="009B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9400F"/>
    <w:multiLevelType w:val="hybridMultilevel"/>
    <w:tmpl w:val="07A6BA60"/>
    <w:lvl w:ilvl="0" w:tplc="B254DA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76"/>
    <w:rsid w:val="00021E0D"/>
    <w:rsid w:val="008D0676"/>
    <w:rsid w:val="009B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CA4C-421D-4368-9573-34F50C19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diakov.net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2025-06-25T12:28:00Z</dcterms:created>
  <dcterms:modified xsi:type="dcterms:W3CDTF">2025-06-25T12:28:00Z</dcterms:modified>
</cp:coreProperties>
</file>